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EF" w:rsidRDefault="002B7EEF" w:rsidP="002B7EEF">
      <w:pPr>
        <w:jc w:val="center"/>
        <w:rPr>
          <w:b/>
          <w:color w:val="FF0000"/>
          <w:sz w:val="44"/>
          <w:szCs w:val="44"/>
        </w:rPr>
      </w:pPr>
      <w:r w:rsidRPr="002B7EEF">
        <w:rPr>
          <w:b/>
          <w:color w:val="FF0000"/>
          <w:sz w:val="44"/>
          <w:szCs w:val="44"/>
        </w:rPr>
        <w:t xml:space="preserve">Организационная структура управления  </w:t>
      </w:r>
    </w:p>
    <w:tbl>
      <w:tblPr>
        <w:tblStyle w:val="a3"/>
        <w:tblpPr w:leftFromText="180" w:rightFromText="180" w:vertAnchor="text" w:horzAnchor="margin" w:tblpY="1014"/>
        <w:tblW w:w="0" w:type="auto"/>
        <w:tblLook w:val="04A0"/>
      </w:tblPr>
      <w:tblGrid>
        <w:gridCol w:w="11272"/>
      </w:tblGrid>
      <w:tr w:rsidR="002B7EEF" w:rsidTr="002B7EEF">
        <w:tc>
          <w:tcPr>
            <w:tcW w:w="11272" w:type="dxa"/>
          </w:tcPr>
          <w:p w:rsidR="002B7EEF" w:rsidRPr="002B7EEF" w:rsidRDefault="002B7EEF" w:rsidP="002B7EEF">
            <w:pPr>
              <w:jc w:val="center"/>
              <w:rPr>
                <w:b/>
                <w:color w:val="00B050"/>
                <w:sz w:val="44"/>
                <w:szCs w:val="44"/>
              </w:rPr>
            </w:pPr>
            <w:r w:rsidRPr="002B7EEF">
              <w:rPr>
                <w:b/>
                <w:color w:val="00B050"/>
                <w:sz w:val="44"/>
                <w:szCs w:val="44"/>
              </w:rPr>
              <w:t>Директор</w:t>
            </w:r>
          </w:p>
        </w:tc>
      </w:tr>
    </w:tbl>
    <w:p w:rsidR="002B7EEF" w:rsidRDefault="002B7EEF" w:rsidP="002B7EEF">
      <w:pPr>
        <w:jc w:val="center"/>
        <w:rPr>
          <w:b/>
          <w:color w:val="FF0000"/>
          <w:sz w:val="44"/>
          <w:szCs w:val="44"/>
        </w:rPr>
      </w:pPr>
      <w:r w:rsidRPr="002B7EEF">
        <w:rPr>
          <w:b/>
          <w:color w:val="FF0000"/>
          <w:sz w:val="44"/>
          <w:szCs w:val="44"/>
        </w:rPr>
        <w:t>ОГБУ «Трубетчинский психоневрологический интернат»</w:t>
      </w:r>
    </w:p>
    <w:p w:rsidR="002B7EEF" w:rsidRPr="002B7EEF" w:rsidRDefault="002B7EEF" w:rsidP="002B7EEF">
      <w:pPr>
        <w:rPr>
          <w:sz w:val="44"/>
          <w:szCs w:val="44"/>
        </w:rPr>
      </w:pPr>
      <w:r>
        <w:rPr>
          <w:b/>
          <w:noProof/>
          <w:color w:val="FF0000"/>
          <w:sz w:val="44"/>
          <w:szCs w:val="4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97.45pt;margin-top:39.85pt;width:38.25pt;height:76.9pt;z-index:251660288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>
        <w:rPr>
          <w:b/>
          <w:noProof/>
          <w:color w:val="FF0000"/>
          <w:sz w:val="44"/>
          <w:szCs w:val="44"/>
          <w:lang w:eastAsia="ru-RU"/>
        </w:rPr>
        <w:pict>
          <v:shape id="_x0000_s1027" type="#_x0000_t67" style="position:absolute;margin-left:136.95pt;margin-top:39.85pt;width:38.25pt;height:76.9pt;z-index:251659264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>
        <w:rPr>
          <w:b/>
          <w:noProof/>
          <w:color w:val="FF0000"/>
          <w:sz w:val="44"/>
          <w:szCs w:val="44"/>
          <w:lang w:eastAsia="ru-RU"/>
        </w:rPr>
        <w:pict>
          <v:shape id="_x0000_s1026" type="#_x0000_t67" style="position:absolute;margin-left:21.45pt;margin-top:39.85pt;width:38.25pt;height:76.9pt;z-index:251658240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>
        <w:rPr>
          <w:b/>
          <w:noProof/>
          <w:color w:val="FF0000"/>
          <w:sz w:val="44"/>
          <w:szCs w:val="44"/>
          <w:lang w:eastAsia="ru-RU"/>
        </w:rPr>
        <w:pict>
          <v:shape id="_x0000_s1029" type="#_x0000_t67" style="position:absolute;margin-left:454.95pt;margin-top:39.85pt;width:38.25pt;height:76.9pt;z-index:251661312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</w:p>
    <w:p w:rsidR="002B7EEF" w:rsidRDefault="002B7EEF" w:rsidP="002B7EEF">
      <w:pPr>
        <w:tabs>
          <w:tab w:val="left" w:pos="990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tbl>
      <w:tblPr>
        <w:tblStyle w:val="a3"/>
        <w:tblW w:w="11165" w:type="dxa"/>
        <w:tblLayout w:type="fixed"/>
        <w:tblLook w:val="04A0"/>
      </w:tblPr>
      <w:tblGrid>
        <w:gridCol w:w="1809"/>
        <w:gridCol w:w="3281"/>
        <w:gridCol w:w="3281"/>
        <w:gridCol w:w="2794"/>
      </w:tblGrid>
      <w:tr w:rsidR="002B7EEF" w:rsidTr="002B7EEF">
        <w:tc>
          <w:tcPr>
            <w:tcW w:w="1809" w:type="dxa"/>
          </w:tcPr>
          <w:p w:rsidR="002B7EEF" w:rsidRPr="002B7EEF" w:rsidRDefault="002B7EEF" w:rsidP="002B7EEF">
            <w:pPr>
              <w:tabs>
                <w:tab w:val="left" w:pos="99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Главный бухгалтер</w:t>
            </w:r>
          </w:p>
        </w:tc>
        <w:tc>
          <w:tcPr>
            <w:tcW w:w="3281" w:type="dxa"/>
          </w:tcPr>
          <w:p w:rsidR="002B7EEF" w:rsidRPr="002B7EEF" w:rsidRDefault="002B7EEF" w:rsidP="00A76AEA">
            <w:pPr>
              <w:tabs>
                <w:tab w:val="left" w:pos="9900"/>
              </w:tabs>
              <w:rPr>
                <w:sz w:val="36"/>
                <w:szCs w:val="36"/>
              </w:rPr>
            </w:pPr>
            <w:r w:rsidRPr="002B7EEF">
              <w:rPr>
                <w:sz w:val="36"/>
                <w:szCs w:val="36"/>
              </w:rPr>
              <w:t>Заместитель директора по общим вопросам</w:t>
            </w:r>
          </w:p>
        </w:tc>
        <w:tc>
          <w:tcPr>
            <w:tcW w:w="3281" w:type="dxa"/>
          </w:tcPr>
          <w:p w:rsidR="002B7EEF" w:rsidRPr="002B7EEF" w:rsidRDefault="002B7EEF" w:rsidP="002B7EEF">
            <w:pPr>
              <w:tabs>
                <w:tab w:val="left" w:pos="9900"/>
              </w:tabs>
              <w:rPr>
                <w:sz w:val="36"/>
                <w:szCs w:val="36"/>
              </w:rPr>
            </w:pPr>
            <w:r w:rsidRPr="002B7EEF">
              <w:rPr>
                <w:sz w:val="36"/>
                <w:szCs w:val="36"/>
              </w:rPr>
              <w:t>Зав. социально-реабилитационным отделением</w:t>
            </w:r>
          </w:p>
        </w:tc>
        <w:tc>
          <w:tcPr>
            <w:tcW w:w="2794" w:type="dxa"/>
          </w:tcPr>
          <w:p w:rsidR="002B7EEF" w:rsidRPr="002B7EEF" w:rsidRDefault="002B7EEF" w:rsidP="002B7EEF">
            <w:pPr>
              <w:tabs>
                <w:tab w:val="left" w:pos="990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Зав. отделением «Милосердие»</w:t>
            </w:r>
          </w:p>
        </w:tc>
      </w:tr>
    </w:tbl>
    <w:p w:rsidR="00713D6C" w:rsidRDefault="002B7EEF" w:rsidP="002B7EEF">
      <w:pPr>
        <w:tabs>
          <w:tab w:val="left" w:pos="9900"/>
        </w:tabs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pict>
          <v:shape id="_x0000_s1031" type="#_x0000_t67" style="position:absolute;margin-left:149.7pt;margin-top:5.75pt;width:38.25pt;height:76.9pt;z-index:251663360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>
        <w:rPr>
          <w:noProof/>
          <w:sz w:val="44"/>
          <w:szCs w:val="44"/>
          <w:lang w:eastAsia="ru-RU"/>
        </w:rPr>
        <w:pict>
          <v:shape id="_x0000_s1032" type="#_x0000_t67" style="position:absolute;margin-left:297.45pt;margin-top:5.75pt;width:38.25pt;height:76.9pt;z-index:251664384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>
        <w:rPr>
          <w:noProof/>
          <w:sz w:val="44"/>
          <w:szCs w:val="44"/>
          <w:lang w:eastAsia="ru-RU"/>
        </w:rPr>
        <w:pict>
          <v:shape id="_x0000_s1033" type="#_x0000_t67" style="position:absolute;margin-left:454.95pt;margin-top:5.75pt;width:38.25pt;height:76.9pt;z-index:251665408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>
        <w:rPr>
          <w:noProof/>
          <w:sz w:val="44"/>
          <w:szCs w:val="44"/>
          <w:lang w:eastAsia="ru-RU"/>
        </w:rPr>
        <w:pict>
          <v:shape id="_x0000_s1030" type="#_x0000_t67" style="position:absolute;margin-left:16.95pt;margin-top:5.75pt;width:38.25pt;height:76.9pt;z-index:251662336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</w:p>
    <w:p w:rsidR="00713D6C" w:rsidRPr="00713D6C" w:rsidRDefault="00713D6C" w:rsidP="00713D6C">
      <w:pPr>
        <w:rPr>
          <w:sz w:val="44"/>
          <w:szCs w:val="44"/>
        </w:rPr>
      </w:pPr>
    </w:p>
    <w:tbl>
      <w:tblPr>
        <w:tblStyle w:val="a3"/>
        <w:tblpPr w:leftFromText="180" w:rightFromText="180" w:vertAnchor="text" w:horzAnchor="margin" w:tblpY="401"/>
        <w:tblW w:w="11272" w:type="dxa"/>
        <w:tblLook w:val="04A0"/>
      </w:tblPr>
      <w:tblGrid>
        <w:gridCol w:w="2376"/>
        <w:gridCol w:w="3260"/>
        <w:gridCol w:w="2818"/>
        <w:gridCol w:w="2818"/>
      </w:tblGrid>
      <w:tr w:rsidR="00555F55" w:rsidTr="00555F55">
        <w:tc>
          <w:tcPr>
            <w:tcW w:w="2376" w:type="dxa"/>
          </w:tcPr>
          <w:p w:rsidR="00555F55" w:rsidRDefault="00555F55" w:rsidP="00555F55">
            <w:pPr>
              <w:tabs>
                <w:tab w:val="left" w:pos="1365"/>
              </w:tabs>
              <w:rPr>
                <w:sz w:val="36"/>
                <w:szCs w:val="36"/>
              </w:rPr>
            </w:pPr>
            <w:r w:rsidRPr="00713D6C">
              <w:rPr>
                <w:sz w:val="36"/>
                <w:szCs w:val="36"/>
              </w:rPr>
              <w:t>Экономист</w:t>
            </w:r>
            <w:r>
              <w:rPr>
                <w:sz w:val="36"/>
                <w:szCs w:val="36"/>
              </w:rPr>
              <w:t>,</w:t>
            </w:r>
          </w:p>
          <w:p w:rsidR="00555F55" w:rsidRDefault="00555F55" w:rsidP="00555F55">
            <w:pPr>
              <w:tabs>
                <w:tab w:val="left" w:pos="136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Специалист по закупкам,</w:t>
            </w:r>
          </w:p>
          <w:p w:rsidR="00555F55" w:rsidRPr="00713D6C" w:rsidRDefault="00555F55" w:rsidP="00555F55">
            <w:pPr>
              <w:tabs>
                <w:tab w:val="left" w:pos="136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бухгалтер</w:t>
            </w:r>
          </w:p>
        </w:tc>
        <w:tc>
          <w:tcPr>
            <w:tcW w:w="3260" w:type="dxa"/>
          </w:tcPr>
          <w:p w:rsidR="00555F55" w:rsidRDefault="00555F55" w:rsidP="00555F55">
            <w:pPr>
              <w:tabs>
                <w:tab w:val="left" w:pos="136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Зав. хозяйством,</w:t>
            </w:r>
          </w:p>
          <w:p w:rsidR="00555F55" w:rsidRDefault="00555F55" w:rsidP="00555F55">
            <w:pPr>
              <w:tabs>
                <w:tab w:val="left" w:pos="136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Зав. складом,</w:t>
            </w:r>
          </w:p>
          <w:p w:rsidR="00555F55" w:rsidRDefault="00555F55" w:rsidP="00555F55">
            <w:pPr>
              <w:tabs>
                <w:tab w:val="left" w:pos="136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Электрик,</w:t>
            </w:r>
          </w:p>
          <w:p w:rsidR="00555F55" w:rsidRDefault="00555F55" w:rsidP="00555F55">
            <w:pPr>
              <w:tabs>
                <w:tab w:val="left" w:pos="136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Спец. по охране труда,</w:t>
            </w:r>
          </w:p>
          <w:p w:rsidR="00555F55" w:rsidRDefault="0061115F" w:rsidP="00555F55">
            <w:pPr>
              <w:tabs>
                <w:tab w:val="left" w:pos="136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Механик,</w:t>
            </w:r>
          </w:p>
          <w:p w:rsidR="0061115F" w:rsidRDefault="0061115F" w:rsidP="00555F55">
            <w:pPr>
              <w:tabs>
                <w:tab w:val="left" w:pos="136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Водитель,</w:t>
            </w:r>
          </w:p>
          <w:p w:rsidR="0061115F" w:rsidRDefault="0061115F" w:rsidP="00555F55">
            <w:pPr>
              <w:tabs>
                <w:tab w:val="left" w:pos="136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Кухонные рабочие,</w:t>
            </w:r>
          </w:p>
          <w:p w:rsidR="0061115F" w:rsidRDefault="0061115F" w:rsidP="00555F55">
            <w:pPr>
              <w:tabs>
                <w:tab w:val="left" w:pos="136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Работники прачечной,</w:t>
            </w:r>
          </w:p>
          <w:p w:rsidR="0061115F" w:rsidRDefault="0061115F" w:rsidP="00555F55">
            <w:pPr>
              <w:tabs>
                <w:tab w:val="left" w:pos="136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Спец. по кадрам,</w:t>
            </w:r>
          </w:p>
          <w:p w:rsidR="0061115F" w:rsidRDefault="0061115F" w:rsidP="00555F55">
            <w:pPr>
              <w:tabs>
                <w:tab w:val="left" w:pos="1365"/>
              </w:tabs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Делопризводитель</w:t>
            </w:r>
            <w:proofErr w:type="spellEnd"/>
            <w:r>
              <w:rPr>
                <w:sz w:val="36"/>
                <w:szCs w:val="36"/>
              </w:rPr>
              <w:t>,</w:t>
            </w:r>
          </w:p>
          <w:p w:rsidR="0061115F" w:rsidRPr="00713D6C" w:rsidRDefault="0061115F" w:rsidP="00555F55">
            <w:pPr>
              <w:tabs>
                <w:tab w:val="left" w:pos="136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Шеф-повар</w:t>
            </w:r>
          </w:p>
        </w:tc>
        <w:tc>
          <w:tcPr>
            <w:tcW w:w="2818" w:type="dxa"/>
          </w:tcPr>
          <w:p w:rsidR="00555F55" w:rsidRDefault="00555F55" w:rsidP="00555F55">
            <w:pPr>
              <w:tabs>
                <w:tab w:val="left" w:pos="136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Специалист по соц. работе,</w:t>
            </w:r>
          </w:p>
          <w:p w:rsidR="00555F55" w:rsidRDefault="00555F55" w:rsidP="00555F55">
            <w:pPr>
              <w:tabs>
                <w:tab w:val="left" w:pos="136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Инструктор по труду,</w:t>
            </w:r>
          </w:p>
          <w:p w:rsidR="00555F55" w:rsidRDefault="00555F55" w:rsidP="00555F55">
            <w:pPr>
              <w:tabs>
                <w:tab w:val="left" w:pos="136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Библиотекарь,</w:t>
            </w:r>
          </w:p>
          <w:p w:rsidR="00555F55" w:rsidRDefault="00555F55" w:rsidP="00555F55">
            <w:pPr>
              <w:tabs>
                <w:tab w:val="left" w:pos="136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Воспитатель,</w:t>
            </w:r>
          </w:p>
          <w:p w:rsidR="00555F55" w:rsidRPr="00713D6C" w:rsidRDefault="00555F55" w:rsidP="00555F55">
            <w:pPr>
              <w:tabs>
                <w:tab w:val="left" w:pos="136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Специалист по реабилитации инвалидов</w:t>
            </w:r>
          </w:p>
        </w:tc>
        <w:tc>
          <w:tcPr>
            <w:tcW w:w="2818" w:type="dxa"/>
          </w:tcPr>
          <w:p w:rsidR="00555F55" w:rsidRDefault="00555F55" w:rsidP="00555F55">
            <w:pPr>
              <w:tabs>
                <w:tab w:val="left" w:pos="136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Врач - психиатр</w:t>
            </w:r>
          </w:p>
          <w:p w:rsidR="00555F55" w:rsidRDefault="00555F55" w:rsidP="00555F55">
            <w:pPr>
              <w:tabs>
                <w:tab w:val="left" w:pos="136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Старшая </w:t>
            </w:r>
            <w:proofErr w:type="spellStart"/>
            <w:r>
              <w:rPr>
                <w:sz w:val="36"/>
                <w:szCs w:val="36"/>
              </w:rPr>
              <w:t>мед</w:t>
            </w:r>
            <w:proofErr w:type="gramStart"/>
            <w:r>
              <w:rPr>
                <w:sz w:val="36"/>
                <w:szCs w:val="36"/>
              </w:rPr>
              <w:t>.с</w:t>
            </w:r>
            <w:proofErr w:type="gramEnd"/>
            <w:r>
              <w:rPr>
                <w:sz w:val="36"/>
                <w:szCs w:val="36"/>
              </w:rPr>
              <w:t>естра</w:t>
            </w:r>
            <w:proofErr w:type="spellEnd"/>
            <w:r>
              <w:rPr>
                <w:sz w:val="36"/>
                <w:szCs w:val="36"/>
              </w:rPr>
              <w:t>,</w:t>
            </w:r>
          </w:p>
          <w:p w:rsidR="00555F55" w:rsidRDefault="00555F55" w:rsidP="00555F55">
            <w:pPr>
              <w:tabs>
                <w:tab w:val="left" w:pos="1365"/>
              </w:tabs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Мед</w:t>
            </w:r>
            <w:proofErr w:type="gramStart"/>
            <w:r>
              <w:rPr>
                <w:sz w:val="36"/>
                <w:szCs w:val="36"/>
              </w:rPr>
              <w:t>.с</w:t>
            </w:r>
            <w:proofErr w:type="gramEnd"/>
            <w:r>
              <w:rPr>
                <w:sz w:val="36"/>
                <w:szCs w:val="36"/>
              </w:rPr>
              <w:t>естра</w:t>
            </w:r>
            <w:proofErr w:type="spellEnd"/>
            <w:r>
              <w:rPr>
                <w:sz w:val="36"/>
                <w:szCs w:val="36"/>
              </w:rPr>
              <w:t xml:space="preserve"> палатная,</w:t>
            </w:r>
          </w:p>
          <w:p w:rsidR="00555F55" w:rsidRDefault="00555F55" w:rsidP="00555F55">
            <w:pPr>
              <w:tabs>
                <w:tab w:val="left" w:pos="1365"/>
              </w:tabs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Мед</w:t>
            </w:r>
            <w:proofErr w:type="gramStart"/>
            <w:r>
              <w:rPr>
                <w:sz w:val="36"/>
                <w:szCs w:val="36"/>
              </w:rPr>
              <w:t>.с</w:t>
            </w:r>
            <w:proofErr w:type="gramEnd"/>
            <w:r>
              <w:rPr>
                <w:sz w:val="36"/>
                <w:szCs w:val="36"/>
              </w:rPr>
              <w:t>естра</w:t>
            </w:r>
            <w:proofErr w:type="spellEnd"/>
            <w:r>
              <w:rPr>
                <w:sz w:val="36"/>
                <w:szCs w:val="36"/>
              </w:rPr>
              <w:t xml:space="preserve"> по </w:t>
            </w:r>
            <w:proofErr w:type="spellStart"/>
            <w:r>
              <w:rPr>
                <w:sz w:val="36"/>
                <w:szCs w:val="36"/>
              </w:rPr>
              <w:t>диет.питанию</w:t>
            </w:r>
            <w:proofErr w:type="spellEnd"/>
            <w:r>
              <w:rPr>
                <w:sz w:val="36"/>
                <w:szCs w:val="36"/>
              </w:rPr>
              <w:t>,</w:t>
            </w:r>
          </w:p>
          <w:p w:rsidR="00555F55" w:rsidRDefault="00555F55" w:rsidP="00555F55">
            <w:pPr>
              <w:tabs>
                <w:tab w:val="left" w:pos="136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Санитар по сопровождение больных,</w:t>
            </w:r>
          </w:p>
          <w:p w:rsidR="00555F55" w:rsidRDefault="00555F55" w:rsidP="00555F55">
            <w:pPr>
              <w:tabs>
                <w:tab w:val="left" w:pos="136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Санитарка палатная,</w:t>
            </w:r>
          </w:p>
          <w:p w:rsidR="00555F55" w:rsidRDefault="00555F55" w:rsidP="00EF7A7C">
            <w:pPr>
              <w:tabs>
                <w:tab w:val="left" w:pos="136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Уборщица служебных помещений</w:t>
            </w:r>
            <w:r w:rsidR="00EF7A7C">
              <w:rPr>
                <w:sz w:val="36"/>
                <w:szCs w:val="36"/>
              </w:rPr>
              <w:t>,</w:t>
            </w:r>
          </w:p>
          <w:p w:rsidR="00EF7A7C" w:rsidRPr="00713D6C" w:rsidRDefault="00EF7A7C" w:rsidP="00EF7A7C">
            <w:pPr>
              <w:tabs>
                <w:tab w:val="left" w:pos="136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Кастелянша. </w:t>
            </w:r>
          </w:p>
        </w:tc>
      </w:tr>
    </w:tbl>
    <w:p w:rsidR="002B7EEF" w:rsidRPr="00713D6C" w:rsidRDefault="002B7EEF" w:rsidP="00713D6C">
      <w:pPr>
        <w:tabs>
          <w:tab w:val="left" w:pos="1365"/>
        </w:tabs>
        <w:rPr>
          <w:sz w:val="44"/>
          <w:szCs w:val="44"/>
        </w:rPr>
      </w:pPr>
    </w:p>
    <w:sectPr w:rsidR="002B7EEF" w:rsidRPr="00713D6C" w:rsidSect="002B7EEF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EEF"/>
    <w:rsid w:val="002B7EEF"/>
    <w:rsid w:val="00555F55"/>
    <w:rsid w:val="0061115F"/>
    <w:rsid w:val="006B5D2B"/>
    <w:rsid w:val="00713D6C"/>
    <w:rsid w:val="00913360"/>
    <w:rsid w:val="00EF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dcterms:created xsi:type="dcterms:W3CDTF">2020-11-18T07:36:00Z</dcterms:created>
  <dcterms:modified xsi:type="dcterms:W3CDTF">2020-11-18T08:02:00Z</dcterms:modified>
</cp:coreProperties>
</file>